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0E" w:rsidRPr="00C37910" w:rsidRDefault="00BD0E0C" w:rsidP="004D1B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C37910">
        <w:rPr>
          <w:rFonts w:ascii="Times New Roman" w:hAnsi="Times New Roman" w:cs="Times New Roman"/>
          <w:b/>
          <w:color w:val="FF0000"/>
          <w:sz w:val="28"/>
          <w:szCs w:val="28"/>
        </w:rPr>
        <w:t>Аннотация к рабоч</w:t>
      </w:r>
      <w:r w:rsidR="007B3D43" w:rsidRPr="00C37910">
        <w:rPr>
          <w:rFonts w:ascii="Times New Roman" w:hAnsi="Times New Roman" w:cs="Times New Roman"/>
          <w:b/>
          <w:color w:val="FF0000"/>
          <w:sz w:val="28"/>
          <w:szCs w:val="28"/>
        </w:rPr>
        <w:t>ей</w:t>
      </w:r>
      <w:r w:rsidRPr="00C379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программ</w:t>
      </w:r>
      <w:r w:rsidR="00A97A20" w:rsidRPr="00C37910">
        <w:rPr>
          <w:rFonts w:ascii="Times New Roman" w:hAnsi="Times New Roman" w:cs="Times New Roman"/>
          <w:b/>
          <w:color w:val="FF0000"/>
          <w:sz w:val="28"/>
          <w:szCs w:val="28"/>
        </w:rPr>
        <w:t>е по литературе</w:t>
      </w:r>
    </w:p>
    <w:p w:rsidR="004F34EB" w:rsidRPr="00C37910" w:rsidRDefault="00A97A20" w:rsidP="00A97A2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910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C3791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C3791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37910">
        <w:rPr>
          <w:rFonts w:ascii="Times New Roman" w:hAnsi="Times New Roman" w:cs="Times New Roman"/>
          <w:color w:val="333333"/>
          <w:sz w:val="28"/>
          <w:szCs w:val="28"/>
        </w:rPr>
        <w:t xml:space="preserve">рабочей </w:t>
      </w:r>
      <w:r w:rsidRPr="00C3791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637-р), </w:t>
      </w:r>
      <w:r w:rsidR="00310EEA" w:rsidRPr="00C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F34EB" w:rsidRPr="00C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сновной образовательной программой основного общего образования МБОУ СОШ </w:t>
      </w:r>
      <w:proofErr w:type="spellStart"/>
      <w:r w:rsidR="004F34EB" w:rsidRPr="00C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с.Тятер</w:t>
      </w:r>
      <w:proofErr w:type="spellEnd"/>
      <w:r w:rsidR="004F34EB" w:rsidRPr="00C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Арасланово,</w:t>
      </w:r>
      <w:r w:rsidRPr="00C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Программы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литературе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5-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11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класс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(базовый уровень) под редакцией В.Я. 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Коровиной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В. П. Журавлева, В.И. </w:t>
      </w:r>
      <w:r w:rsidRPr="00C379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Коровина</w:t>
      </w:r>
      <w:r w:rsidRPr="00C379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М. :Просвещение</w:t>
      </w:r>
      <w:r w:rsidR="004F34EB" w:rsidRPr="00C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7A20" w:rsidRPr="00C37910" w:rsidRDefault="00A97A20" w:rsidP="00A97A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37910">
        <w:rPr>
          <w:rFonts w:ascii="Times New Roman" w:hAnsi="Times New Roman" w:cs="Times New Roman"/>
          <w:color w:val="000000"/>
          <w:sz w:val="28"/>
          <w:szCs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A97A20" w:rsidRPr="00C37910" w:rsidRDefault="00A97A20" w:rsidP="00A97A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0326E0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1" w:name="_Hlk149504147"/>
      <w:r w:rsidRPr="00C379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разделы программы в 5 классе</w:t>
      </w:r>
    </w:p>
    <w:tbl>
      <w:tblPr>
        <w:tblStyle w:val="1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</w:tblGrid>
      <w:tr w:rsidR="00D77D06" w:rsidRPr="00C37910" w:rsidTr="004E443C">
        <w:tc>
          <w:tcPr>
            <w:tcW w:w="993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49489255"/>
            <w:bookmarkEnd w:id="1"/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D8730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Мифология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8D5C2F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Мифы народов России и мира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8D5C2F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Фольклор</w:t>
            </w:r>
          </w:p>
        </w:tc>
      </w:tr>
      <w:tr w:rsidR="008D5C2F" w:rsidRPr="00C37910" w:rsidTr="004E443C">
        <w:trPr>
          <w:trHeight w:val="287"/>
        </w:trPr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8D5C2F" w:rsidRPr="00C37910" w:rsidRDefault="008D5C2F" w:rsidP="008D5C2F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Малые жанры: пословицы, поговорки, загадки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 народов России и народов мира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8D5C2F" w:rsidRPr="00C37910" w:rsidRDefault="008D5C2F" w:rsidP="008D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XIX века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А. Крылов. Басни (три по выбору).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8D5C2F" w:rsidRPr="00C37910" w:rsidRDefault="008D5C2F" w:rsidP="008D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Пушкин. Стихотворения (не менее трёх).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«Сказка о мёртвой царевне и о семи богатырях».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8D5C2F" w:rsidRPr="00C37910" w:rsidRDefault="008D5C2F" w:rsidP="008D5C2F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Лермонтов. Стихотворение «Бородино»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В. Гоголь. Повесть «Ночь перед Рождеством»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второй половины XIX века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Тургенев. Рассказ «Муму»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др..</w:t>
            </w:r>
            <w:proofErr w:type="gramEnd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Поэма «Мороз, Красный нос» (фрагмент)</w:t>
            </w:r>
          </w:p>
        </w:tc>
      </w:tr>
      <w:tr w:rsidR="008D5C2F" w:rsidRPr="00C37910" w:rsidTr="003E39CD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8D5C2F" w:rsidRPr="00C37910" w:rsidRDefault="008D5C2F" w:rsidP="008D5C2F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Толстой. Рассказ «Кавказский пленник»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XIX—ХХ веков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 отечественных поэтов XIX—ХХ веков о родной природе и о связи человека с Родиной (не менее пяти).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Юмористические рассказы отечественных писателей XIX—XX веков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отечественной литературы о природе и животных (не менее двух).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П. Платонов. Рассказы (один по выбору).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П. Астафьев. Рассказ «</w:t>
            </w:r>
            <w:proofErr w:type="spellStart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Васюткино</w:t>
            </w:r>
            <w:proofErr w:type="spellEnd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озеро»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XX—XXI веков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отечественной литературы на тему «Человек на войне» (не менее двух).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отечественных писателей XIX–XXI веков на тему детства. (не менее двух)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приключенческого жанра отечественных писателей. (одно по выбору).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 народов Российской Федерации.</w:t>
            </w:r>
          </w:p>
        </w:tc>
      </w:tr>
      <w:tr w:rsidR="008D5C2F" w:rsidRPr="00C37910" w:rsidTr="004E443C">
        <w:tc>
          <w:tcPr>
            <w:tcW w:w="993" w:type="dxa"/>
          </w:tcPr>
          <w:p w:rsidR="008D5C2F" w:rsidRPr="00C37910" w:rsidRDefault="008D5C2F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8D5C2F" w:rsidRPr="00C37910" w:rsidRDefault="008D5C2F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К. Андерсен. Сказки (одна по выбору).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 сказочная проза. (одно произведение по выбору).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 проза о детях и подростках. (два произведения по выбору).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 приключенческая проза. (два произведения по выбору).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8D5C2F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8D5C2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 проза о животных. (одно-два произведения по выбору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bookmarkEnd w:id="2"/>
    </w:tbl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79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Основные разделы программы в </w:t>
      </w:r>
      <w:r w:rsidRPr="00C379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C379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классе</w:t>
      </w:r>
    </w:p>
    <w:tbl>
      <w:tblPr>
        <w:tblStyle w:val="1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</w:tblGrid>
      <w:tr w:rsidR="00D77D06" w:rsidRPr="00C37910" w:rsidTr="004E443C">
        <w:tc>
          <w:tcPr>
            <w:tcW w:w="993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4B2D07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Античная литература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B2D07" w:rsidRPr="00C37910" w:rsidRDefault="004B2D07" w:rsidP="004B2D0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Гомер. Поэмы «</w:t>
            </w:r>
            <w:proofErr w:type="spellStart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Илиада</w:t>
            </w:r>
            <w:proofErr w:type="gramStart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»,«</w:t>
            </w:r>
            <w:proofErr w:type="gramEnd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Одиссея</w:t>
            </w:r>
            <w:proofErr w:type="spellEnd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(фрагменты)</w:t>
            </w:r>
          </w:p>
        </w:tc>
      </w:tr>
      <w:tr w:rsidR="004B2D07" w:rsidRPr="00C37910" w:rsidTr="004E443C">
        <w:trPr>
          <w:trHeight w:val="287"/>
        </w:trPr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Фольклор</w:t>
            </w:r>
          </w:p>
        </w:tc>
      </w:tr>
      <w:tr w:rsidR="004B2D07" w:rsidRPr="00C37910" w:rsidTr="004E443C">
        <w:trPr>
          <w:trHeight w:val="287"/>
        </w:trPr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B2D07" w:rsidRPr="00C37910" w:rsidRDefault="004B2D07" w:rsidP="004B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Былины (не менее двух).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песни и баллады народов России и мира. (не менее трёх песен и одной баллады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B2D07" w:rsidRPr="00C37910" w:rsidRDefault="004B2D07" w:rsidP="004B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Древнерусская литература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XIX века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B2D07" w:rsidRPr="00C37910" w:rsidRDefault="004B2D07" w:rsidP="004B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Пушкин. Стихотворения (не менее трёх).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«Дубровский»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B2D07" w:rsidRPr="00C37910" w:rsidRDefault="004B2D07" w:rsidP="004B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Лермонтов. Стихотворения (не менее трёх).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В. Кольцов. Стихотворения не менее двух).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второй половины XIX века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 И. Тютчев. Стихотворения (не менее двух).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А. Фет. Стихотворения (не менее двух).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Тургенев. Рассказ «</w:t>
            </w:r>
            <w:proofErr w:type="spellStart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Бежин</w:t>
            </w:r>
            <w:proofErr w:type="spellEnd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луг»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С. Лесков. Сказ «Левша»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Толстой. Повесть «Детство» (главы)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П. Чехов. Рассказы (три по выбору).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4B2D07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И. Куприн. Рассказ «Чудесный доктор»</w:t>
            </w:r>
          </w:p>
        </w:tc>
      </w:tr>
      <w:tr w:rsidR="004B2D07" w:rsidRPr="00C37910" w:rsidTr="004E443C">
        <w:tc>
          <w:tcPr>
            <w:tcW w:w="993" w:type="dxa"/>
          </w:tcPr>
          <w:p w:rsidR="004B2D07" w:rsidRPr="00C37910" w:rsidRDefault="004B2D07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4B2D07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ХХ века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 отечественных поэтов начала ХХ века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 отечественных поэтов XX века.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Проза отечественных писателей конца XX — начала XXI века, в том числе о Великой Отечественной войне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Г. Распутин. Рассказ «Уроки французского»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отечественных писателей на тему взросления человека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современных отечественных писателей-фантастов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 народов Российской Федерации. Стихотворения (два по выбору).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Дефо. «Робинзон Крузо» (главы по выбору)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Дж. Свифт. «Путешествия Гулливера» (главы по выбору)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зарубежных писателей на тему взросления человека. (не менее двух).</w:t>
            </w:r>
          </w:p>
        </w:tc>
      </w:tr>
      <w:tr w:rsidR="00C92BF8" w:rsidRPr="00C37910" w:rsidTr="004E443C">
        <w:tc>
          <w:tcPr>
            <w:tcW w:w="993" w:type="dxa"/>
          </w:tcPr>
          <w:p w:rsidR="00C92BF8" w:rsidRPr="00C37910" w:rsidRDefault="00C92BF8" w:rsidP="004B2D07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92BF8" w:rsidRPr="00C37910" w:rsidRDefault="00C92BF8" w:rsidP="004B2D0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современных зарубежных писателей-фантастов.</w:t>
            </w:r>
          </w:p>
        </w:tc>
      </w:tr>
    </w:tbl>
    <w:p w:rsidR="000326E0" w:rsidRPr="00C37910" w:rsidRDefault="000326E0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10">
        <w:rPr>
          <w:rFonts w:ascii="Times New Roman" w:hAnsi="Times New Roman" w:cs="Times New Roman"/>
          <w:b/>
          <w:sz w:val="28"/>
          <w:szCs w:val="28"/>
        </w:rPr>
        <w:t>Основные разделы программы в 7 классе</w:t>
      </w: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</w:tblGrid>
      <w:tr w:rsidR="00D77D06" w:rsidRPr="00C37910" w:rsidTr="004E443C">
        <w:tc>
          <w:tcPr>
            <w:tcW w:w="993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C92BF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Древнерусская литература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5A44FA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XIX века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Пушкин. Стихотворения (не менее четырёх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«Повести Белкина» («Станционный смотритель» и др.). Поэма «Полтава» (фрагмент)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5A44FA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Лермонтов. Стихотворения (не менее четырёх).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«Песня про царя Ивана Васильевича, молодого опричника и удалого купца Калашникова»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В. Гоголь. Повесть «Тарас Бульба»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5A44FA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второй половины XIX века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Тургенев. Рассказы из цикла «Записки охотника» (два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5A44FA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Толстой. Рассказ «После бала»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5A44FA" w:rsidP="004E443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А. Некрасов. Стихотворения (не менее двух).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 второй половины XIX века. Ф. И. Тютчев, А. А. Фет, А. К. Толстой и др. (не менее двух стихотворений по выбору)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Е. Салтыков-Щедрин. Сказки (две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Произведения отечественных и зарубежных писателей на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историческую тему. (не менее двух)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конца XIX — начала XX века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П. Чехов. Рассказы (один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Горький. Ранние рассказы (одно произведение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Сатирические произведения отечественной и зарубежной литературы. (не менее двух).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XX века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Грин. Повести и рассказы (одно произведение по выбору).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Отечественная поэзия первой половины XX века. Стихотворения на тему мечты и реальности (два-три по выбору).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В. Маяковский. Стихотворения (одно по выбору).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М.А. Шолохов. «Донские рассказы» (один по выбору).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П. Платонов. Рассказы (один по выбору).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второй половины XX века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М. Шукшин. Рассказы (один по выбору).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 отечественных поэтов XX—XXI веков. (не менее четырёх стихотворений двух поэтов)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отечественных прозаиков второй половины XX — начала XXI века. (не менее двух).</w:t>
            </w:r>
          </w:p>
        </w:tc>
      </w:tr>
      <w:tr w:rsidR="005A44FA" w:rsidRPr="00C37910" w:rsidTr="004E443C">
        <w:tc>
          <w:tcPr>
            <w:tcW w:w="993" w:type="dxa"/>
          </w:tcPr>
          <w:p w:rsidR="005A44FA" w:rsidRPr="00C37910" w:rsidRDefault="005A44FA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5A44FA" w:rsidRPr="00C37910" w:rsidRDefault="005A44FA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взаимоотношения поколений, становления человека, выбора им жизненного пути. (не менее двух произведений современных отечественных и зарубежных писателей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FF3F98" w:rsidRPr="00C37910" w:rsidTr="004E443C">
        <w:tc>
          <w:tcPr>
            <w:tcW w:w="993" w:type="dxa"/>
          </w:tcPr>
          <w:p w:rsidR="00FF3F98" w:rsidRPr="00C37910" w:rsidRDefault="00FF3F98" w:rsidP="00D77D06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F3F98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</w:tr>
      <w:tr w:rsidR="00FF3F98" w:rsidRPr="00C37910" w:rsidTr="004C3BAB">
        <w:tc>
          <w:tcPr>
            <w:tcW w:w="993" w:type="dxa"/>
          </w:tcPr>
          <w:p w:rsidR="00FF3F98" w:rsidRPr="00C37910" w:rsidRDefault="00FF3F98" w:rsidP="00FF3F98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F3F98" w:rsidRPr="00C37910" w:rsidRDefault="00FF3F98" w:rsidP="00FF3F9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де Сервантес Сааведра. Роман «Хитроумный идальго Дон Кихот Ламанчский» (главы по выбору).</w:t>
            </w:r>
          </w:p>
        </w:tc>
      </w:tr>
      <w:tr w:rsidR="00FF3F98" w:rsidRPr="00C37910" w:rsidTr="004C3BAB">
        <w:tc>
          <w:tcPr>
            <w:tcW w:w="993" w:type="dxa"/>
          </w:tcPr>
          <w:p w:rsidR="00FF3F98" w:rsidRPr="00C37910" w:rsidRDefault="00FF3F98" w:rsidP="00FF3F98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F3F98" w:rsidRPr="00C37910" w:rsidRDefault="00FF3F98" w:rsidP="00FF3F98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 новеллистика. (одно-два произведения по выбору).</w:t>
            </w:r>
          </w:p>
        </w:tc>
      </w:tr>
      <w:tr w:rsidR="00FF3F98" w:rsidRPr="00C37910" w:rsidTr="004C3BAB">
        <w:tc>
          <w:tcPr>
            <w:tcW w:w="993" w:type="dxa"/>
          </w:tcPr>
          <w:p w:rsidR="00FF3F98" w:rsidRPr="00C37910" w:rsidRDefault="00FF3F98" w:rsidP="00FF3F98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F3F98" w:rsidRPr="00C37910" w:rsidRDefault="00FF3F98" w:rsidP="00FF3F98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де </w:t>
            </w:r>
            <w:proofErr w:type="spellStart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</w:t>
            </w:r>
            <w:proofErr w:type="spellEnd"/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Экзюпери. Повесть-сказка «Маленький принц»</w:t>
            </w:r>
          </w:p>
        </w:tc>
      </w:tr>
    </w:tbl>
    <w:p w:rsidR="000326E0" w:rsidRPr="00C37910" w:rsidRDefault="000326E0" w:rsidP="00CF5AE2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79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разделы программы в 8 классе</w:t>
      </w: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</w:tblGrid>
      <w:tr w:rsidR="00D77D06" w:rsidRPr="00C37910" w:rsidTr="004E443C">
        <w:tc>
          <w:tcPr>
            <w:tcW w:w="993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Древнерусская литература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F3F98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XVIII века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И. Фонвизин. Комедия «Недоросль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F3F98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XIX века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Пушкин. Стихотворения (не менее двух)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«Маленькие трагедии» (одна пьеса по выбору).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«Капитанская дочка»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F3F98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Лермонтов. Стихотворения (не менее двух).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Поэма «Мцыри»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В. Гоголь. Повесть «Шинель»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Комедия «Ревизор»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F3F98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второй половины XIX века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F3F98" w:rsidP="004E443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Тургенев. Повести (одна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 М. Достоевский. «Бедные люди», «Белые ночи» (одно произведение по выбору)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Н. Толстой. Повести и рассказы (одно произведение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XX века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писателей русского зарубежья (не менее двух по выбору).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 первой половины ХХ века (не менее трёх стихотворений на тему «Человек и эпоха».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А. Булгаков (одна повесть по выбору). Например, «Собачье сердце» и др.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второй половины XX века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Т. Твардовский. Поэма «Василий Тёркин»</w:t>
            </w:r>
          </w:p>
        </w:tc>
      </w:tr>
      <w:tr w:rsidR="00FF3F98" w:rsidRPr="00C37910" w:rsidTr="004E443C">
        <w:tc>
          <w:tcPr>
            <w:tcW w:w="993" w:type="dxa"/>
          </w:tcPr>
          <w:p w:rsidR="00FF3F98" w:rsidRPr="00C37910" w:rsidRDefault="00FF3F9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F3F98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 Толстой. Рассказ «Русский характер»</w:t>
            </w:r>
          </w:p>
        </w:tc>
      </w:tr>
      <w:tr w:rsidR="00FF3F98" w:rsidRPr="00C37910" w:rsidTr="004E443C">
        <w:tc>
          <w:tcPr>
            <w:tcW w:w="993" w:type="dxa"/>
          </w:tcPr>
          <w:p w:rsidR="00FF3F98" w:rsidRPr="00C37910" w:rsidRDefault="00FF3F9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F3F98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А. Шолохов. Рассказ «Судьба человека»</w:t>
            </w:r>
          </w:p>
        </w:tc>
      </w:tr>
      <w:tr w:rsidR="00FF3F98" w:rsidRPr="00C37910" w:rsidTr="004E443C">
        <w:tc>
          <w:tcPr>
            <w:tcW w:w="993" w:type="dxa"/>
          </w:tcPr>
          <w:p w:rsidR="00FF3F98" w:rsidRPr="00C37910" w:rsidRDefault="00FF3F9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F3F98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И. Солженицын. Рассказ «Матрёнин двор»</w:t>
            </w:r>
          </w:p>
        </w:tc>
      </w:tr>
      <w:tr w:rsidR="00FF3F98" w:rsidRPr="00C37910" w:rsidTr="004E443C">
        <w:tc>
          <w:tcPr>
            <w:tcW w:w="993" w:type="dxa"/>
          </w:tcPr>
          <w:p w:rsidR="00FF3F98" w:rsidRPr="00C37910" w:rsidRDefault="00FF3F9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F3F98" w:rsidRPr="00C37910" w:rsidRDefault="00FF3F9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отечественных прозаиков второй половины XX—XXI века (не менее двух).</w:t>
            </w:r>
          </w:p>
        </w:tc>
      </w:tr>
      <w:tr w:rsidR="00FF3F98" w:rsidRPr="00C37910" w:rsidTr="004E443C">
        <w:tc>
          <w:tcPr>
            <w:tcW w:w="993" w:type="dxa"/>
          </w:tcPr>
          <w:p w:rsidR="00FF3F98" w:rsidRPr="00C37910" w:rsidRDefault="00FF3F9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F3F98" w:rsidRPr="00C37910" w:rsidRDefault="00F84C6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 отечественных и зарубежных прозаиков второй половины XX—XXI века (не менее двух произведений на тему «Человек в ситуации нравственного выбора»).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 второй половины XX — начала XXI века (не менее трёх стихотворений).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У. Шекспир. Сонеты (один-два по выбору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Трагедия «Ромео и Джульетта» (фрагменты по выбору).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D77D06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4E44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Ж.Б. Мольер. Комедия «Мещанин во дворянстве» (фрагменты по выбору)</w:t>
            </w:r>
          </w:p>
        </w:tc>
      </w:tr>
    </w:tbl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79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разделы программы в 9 классе</w:t>
      </w:r>
    </w:p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</w:tblGrid>
      <w:tr w:rsidR="00D77D06" w:rsidRPr="00C37910" w:rsidTr="004E443C">
        <w:tc>
          <w:tcPr>
            <w:tcW w:w="993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</w:tcPr>
          <w:p w:rsidR="00D77D06" w:rsidRPr="00C37910" w:rsidRDefault="00D77D06" w:rsidP="004E443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84C6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Древнерусская литература</w:t>
            </w: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«Слово о полку Игореве»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84C68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XVIII века</w:t>
            </w: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В. Ломоносов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Оды.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84C6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Р. Державин. Стихотворения (два по выбору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77D06" w:rsidRPr="00C37910" w:rsidTr="004E443C">
        <w:trPr>
          <w:trHeight w:val="287"/>
        </w:trPr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7D06" w:rsidRPr="00C37910" w:rsidRDefault="00F84C68" w:rsidP="004E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М. Карамзин. Повесть «Бедная Лиза»</w:t>
            </w:r>
          </w:p>
        </w:tc>
      </w:tr>
      <w:tr w:rsidR="00D77D06" w:rsidRPr="00C37910" w:rsidTr="004E443C">
        <w:tc>
          <w:tcPr>
            <w:tcW w:w="993" w:type="dxa"/>
          </w:tcPr>
          <w:p w:rsidR="00D77D06" w:rsidRPr="00C37910" w:rsidRDefault="00D77D06" w:rsidP="00D77D06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D77D06" w:rsidRPr="00C37910" w:rsidRDefault="00F84C68" w:rsidP="004E443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первой половины XIX века</w:t>
            </w: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А. Жуковский. Баллады, элегии. (одна-две по выбору).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84C68" w:rsidRPr="00C37910" w:rsidRDefault="00F84C68" w:rsidP="00F84C6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Грибоедов. Комедия «Горе от ума»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 пушкинской эпохи.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84C68" w:rsidRPr="00C37910" w:rsidRDefault="00F84C68" w:rsidP="00F84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Пушкин. Стихотворения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Поэма «Медный всадник». Роман в стихах «Евгений Онегин»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84C68" w:rsidRPr="00C37910" w:rsidRDefault="00F84C68" w:rsidP="00F84C6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Лермонтов. Стихотворения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«Герой нашего времени»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В. Гоголь. Поэма «Мёртвые души»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Отечественная проза первой половины XIX в. (одно произведение по выбору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Зарубежная литература</w:t>
            </w:r>
            <w:r w:rsidRPr="00C379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Данте. «Божественная комедия» (не менее двух фрагментов по выбору)</w:t>
            </w:r>
          </w:p>
        </w:tc>
      </w:tr>
      <w:tr w:rsidR="00F84C68" w:rsidRPr="00C37910" w:rsidTr="00DF5E02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84C68" w:rsidRPr="00C37910" w:rsidRDefault="00F84C68" w:rsidP="00F84C6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У. Шекспир. Трагедия «Гамлет» (фрагменты по выбору)</w:t>
            </w:r>
          </w:p>
        </w:tc>
      </w:tr>
      <w:tr w:rsidR="00F84C68" w:rsidRPr="00C37910" w:rsidTr="00D137F2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F84C68" w:rsidRPr="00C37910" w:rsidRDefault="00F84C68" w:rsidP="00F84C6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И.В. Гёте. Трагедия «Фауст» (не менее двух фрагментов по выбору).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Дж. Г. Байрон. Стихотворения (одно по выбору).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 проза первой половины XIX в. (одно произведение по выбору).</w:t>
            </w:r>
          </w:p>
        </w:tc>
      </w:tr>
      <w:tr w:rsidR="00F84C68" w:rsidRPr="00C37910" w:rsidTr="004E443C">
        <w:tc>
          <w:tcPr>
            <w:tcW w:w="993" w:type="dxa"/>
          </w:tcPr>
          <w:p w:rsidR="00F84C68" w:rsidRPr="00C37910" w:rsidRDefault="00F84C68" w:rsidP="00F84C68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84C68" w:rsidRPr="00C37910" w:rsidRDefault="00F84C68" w:rsidP="00F84C6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77D06" w:rsidRPr="00C37910" w:rsidRDefault="00D77D06" w:rsidP="00D77D0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F67CC" w:rsidRPr="00C37910" w:rsidRDefault="00EF67CC" w:rsidP="00CF5AE2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10">
        <w:rPr>
          <w:rFonts w:ascii="Times New Roman" w:hAnsi="Times New Roman" w:cs="Times New Roman"/>
          <w:sz w:val="28"/>
          <w:szCs w:val="28"/>
        </w:rPr>
        <w:t xml:space="preserve">Данная программа обеспечивается линией учебно-методических комплектов по литературе для 5—9 классов под редакцией В. Я. Коровиной, выпускаемой издательством «Просвещение».  </w:t>
      </w:r>
    </w:p>
    <w:p w:rsidR="00A75907" w:rsidRPr="00C37910" w:rsidRDefault="004F34EB" w:rsidP="00CF5AE2">
      <w:pPr>
        <w:tabs>
          <w:tab w:val="left" w:pos="6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10">
        <w:rPr>
          <w:rFonts w:ascii="Times New Roman" w:hAnsi="Times New Roman" w:cs="Times New Roman"/>
          <w:sz w:val="28"/>
          <w:szCs w:val="28"/>
        </w:rPr>
        <w:tab/>
      </w:r>
    </w:p>
    <w:p w:rsidR="00CE2104" w:rsidRPr="00C37910" w:rsidRDefault="000326E0" w:rsidP="00CF5AE2">
      <w:pPr>
        <w:jc w:val="both"/>
        <w:rPr>
          <w:rFonts w:ascii="Times New Roman" w:hAnsi="Times New Roman" w:cs="Times New Roman"/>
          <w:sz w:val="28"/>
          <w:szCs w:val="28"/>
        </w:rPr>
      </w:pPr>
      <w:r w:rsidRPr="00C37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6E0" w:rsidRPr="00C37910" w:rsidRDefault="000326E0" w:rsidP="00CF5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6E0" w:rsidRPr="00C37910" w:rsidRDefault="000326E0" w:rsidP="00CF5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C96" w:rsidRPr="00C37910" w:rsidRDefault="00E35C96" w:rsidP="004D1B80">
      <w:pPr>
        <w:tabs>
          <w:tab w:val="left" w:pos="6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C96" w:rsidRPr="00C37910" w:rsidRDefault="00E35C96" w:rsidP="00E35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5C96" w:rsidRPr="00C37910" w:rsidSect="00AA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FF5"/>
    <w:multiLevelType w:val="hybridMultilevel"/>
    <w:tmpl w:val="C438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2B8B"/>
    <w:multiLevelType w:val="hybridMultilevel"/>
    <w:tmpl w:val="C438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74EB3"/>
    <w:multiLevelType w:val="hybridMultilevel"/>
    <w:tmpl w:val="C438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6221"/>
    <w:multiLevelType w:val="hybridMultilevel"/>
    <w:tmpl w:val="8E58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8472A"/>
    <w:multiLevelType w:val="hybridMultilevel"/>
    <w:tmpl w:val="C438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02CE7"/>
    <w:multiLevelType w:val="hybridMultilevel"/>
    <w:tmpl w:val="C438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E0C"/>
    <w:rsid w:val="000326E0"/>
    <w:rsid w:val="00310EEA"/>
    <w:rsid w:val="003A015E"/>
    <w:rsid w:val="004B2D07"/>
    <w:rsid w:val="004C01A5"/>
    <w:rsid w:val="004D1B80"/>
    <w:rsid w:val="004F34EB"/>
    <w:rsid w:val="005A44FA"/>
    <w:rsid w:val="007B3D43"/>
    <w:rsid w:val="00891E94"/>
    <w:rsid w:val="008D5C2F"/>
    <w:rsid w:val="00982F6C"/>
    <w:rsid w:val="00A75907"/>
    <w:rsid w:val="00A97A20"/>
    <w:rsid w:val="00AA310E"/>
    <w:rsid w:val="00AD2025"/>
    <w:rsid w:val="00AF4002"/>
    <w:rsid w:val="00BD0E0C"/>
    <w:rsid w:val="00C37910"/>
    <w:rsid w:val="00C92BF8"/>
    <w:rsid w:val="00CE2104"/>
    <w:rsid w:val="00CF5AE2"/>
    <w:rsid w:val="00D77D06"/>
    <w:rsid w:val="00D87308"/>
    <w:rsid w:val="00E35C96"/>
    <w:rsid w:val="00EF67CC"/>
    <w:rsid w:val="00F84C6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7953"/>
  <w15:docId w15:val="{E8686F35-5643-4F80-BE0F-75199249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E0C"/>
    <w:rPr>
      <w:b/>
      <w:bCs/>
    </w:rPr>
  </w:style>
  <w:style w:type="character" w:customStyle="1" w:styleId="c0">
    <w:name w:val="c0"/>
    <w:basedOn w:val="a0"/>
    <w:rsid w:val="00A75907"/>
  </w:style>
  <w:style w:type="paragraph" w:customStyle="1" w:styleId="a4">
    <w:name w:val="Базовый"/>
    <w:rsid w:val="00E35C9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styleId="a5">
    <w:name w:val="List Paragraph"/>
    <w:basedOn w:val="a"/>
    <w:uiPriority w:val="34"/>
    <w:qFormat/>
    <w:rsid w:val="00E35C9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7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7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E128-6135-4212-BB4A-655B5527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Лилия Ишбулдина</cp:lastModifiedBy>
  <cp:revision>6</cp:revision>
  <dcterms:created xsi:type="dcterms:W3CDTF">2019-05-03T20:37:00Z</dcterms:created>
  <dcterms:modified xsi:type="dcterms:W3CDTF">2023-10-29T16:54:00Z</dcterms:modified>
</cp:coreProperties>
</file>